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75" w:rsidRPr="00ED11C8" w:rsidRDefault="008A3775" w:rsidP="008A3775">
      <w:pPr>
        <w:jc w:val="both"/>
        <w:rPr>
          <w:rFonts w:ascii="Book Antiqua" w:hAnsi="Book Antiqua"/>
        </w:rPr>
      </w:pPr>
      <w:r w:rsidRPr="00ED11C8">
        <w:rPr>
          <w:rFonts w:ascii="Book Antiqua" w:hAnsi="Book Antiqua"/>
        </w:rPr>
        <w:t>Name ________________________________</w:t>
      </w:r>
      <w:r w:rsidRPr="00ED11C8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D11C8">
        <w:rPr>
          <w:rFonts w:ascii="Book Antiqua" w:hAnsi="Book Antiqua"/>
        </w:rPr>
        <w:t>Date _______________________________</w:t>
      </w:r>
    </w:p>
    <w:p w:rsidR="008A3775" w:rsidRDefault="008A3775" w:rsidP="008A3775">
      <w:pPr>
        <w:jc w:val="both"/>
        <w:rPr>
          <w:rFonts w:ascii="Book Antiqua" w:hAnsi="Book Antiqua"/>
        </w:rPr>
      </w:pPr>
      <w:r w:rsidRPr="00ED11C8">
        <w:rPr>
          <w:rFonts w:ascii="Book Antiqua" w:hAnsi="Book Antiqua"/>
        </w:rPr>
        <w:t>Social Lit.—Silver/</w:t>
      </w:r>
      <w:proofErr w:type="spellStart"/>
      <w:r w:rsidRPr="00ED11C8">
        <w:rPr>
          <w:rFonts w:ascii="Book Antiqua" w:hAnsi="Book Antiqua"/>
        </w:rPr>
        <w:t>Haskel</w:t>
      </w:r>
      <w:proofErr w:type="spellEnd"/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 w:rsidRPr="00ED11C8">
        <w:rPr>
          <w:rFonts w:ascii="Book Antiqua" w:hAnsi="Book Antiqua"/>
        </w:rPr>
        <w:tab/>
      </w:r>
      <w:r>
        <w:rPr>
          <w:rFonts w:ascii="Book Antiqua" w:hAnsi="Book Antiqua"/>
          <w:i/>
        </w:rPr>
        <w:t>Unbroken</w:t>
      </w:r>
      <w:r w:rsidRPr="00ED11C8">
        <w:rPr>
          <w:rFonts w:ascii="Book Antiqua" w:hAnsi="Book Antiqua"/>
        </w:rPr>
        <w:t xml:space="preserve">: </w:t>
      </w:r>
      <w:r>
        <w:rPr>
          <w:rFonts w:ascii="Book Antiqua" w:hAnsi="Book Antiqua"/>
        </w:rPr>
        <w:t>Prologue &amp; Ch.</w:t>
      </w:r>
      <w:r w:rsidRPr="00ED11C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</w:t>
      </w:r>
      <w:r w:rsidRPr="00ED11C8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>3-12</w:t>
      </w:r>
      <w:r w:rsidRPr="00ED11C8">
        <w:rPr>
          <w:rFonts w:ascii="Book Antiqua" w:hAnsi="Book Antiqua"/>
        </w:rPr>
        <w:t>)</w:t>
      </w:r>
    </w:p>
    <w:p w:rsidR="008A3775" w:rsidRDefault="008A3775" w:rsidP="008A3775">
      <w:pPr>
        <w:jc w:val="both"/>
        <w:rPr>
          <w:rFonts w:ascii="Book Antiqua" w:hAnsi="Book Antiqua"/>
        </w:rPr>
      </w:pPr>
    </w:p>
    <w:p w:rsidR="008A3775" w:rsidRDefault="008A3775" w:rsidP="008A377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Vocabulary</w:t>
      </w:r>
    </w:p>
    <w:p w:rsidR="008A3775" w:rsidRDefault="008A3775" w:rsidP="008A3775">
      <w:pPr>
        <w:jc w:val="both"/>
        <w:rPr>
          <w:rFonts w:ascii="Book Antiqua" w:hAnsi="Book Antiqua"/>
          <w:sz w:val="24"/>
        </w:rPr>
      </w:pPr>
    </w:p>
    <w:p w:rsidR="00C3319B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 w:rsidRPr="008A3775">
        <w:rPr>
          <w:rFonts w:ascii="Book Antiqua" w:hAnsi="Book Antiqua"/>
          <w:sz w:val="24"/>
        </w:rPr>
        <w:t>Insurgency (3)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P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Corral (5)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P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Untamable (6)</w:t>
      </w:r>
      <w:r w:rsidR="003413C5">
        <w:rPr>
          <w:rFonts w:ascii="Book Antiqua" w:hAnsi="Book Antiqua"/>
          <w:sz w:val="24"/>
        </w:rPr>
        <w:t>:</w:t>
      </w:r>
    </w:p>
    <w:p w:rsidR="008A3775" w:rsidRPr="008A3775" w:rsidRDefault="008A3775" w:rsidP="008A3775">
      <w:pPr>
        <w:pStyle w:val="ListParagrap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Intrepid (7)</w:t>
      </w:r>
      <w:r w:rsidR="003413C5">
        <w:rPr>
          <w:rFonts w:ascii="Book Antiqua" w:hAnsi="Book Antiqua"/>
          <w:sz w:val="24"/>
        </w:rPr>
        <w:t>:</w:t>
      </w:r>
    </w:p>
    <w:p w:rsidR="008A3775" w:rsidRPr="00AD2799" w:rsidRDefault="008A3775" w:rsidP="00AD2799">
      <w:pPr>
        <w:jc w:val="both"/>
        <w:rPr>
          <w:rFonts w:ascii="Book Antiqua" w:hAnsi="Book Antiqua"/>
          <w:sz w:val="24"/>
          <w:szCs w:val="24"/>
        </w:rPr>
      </w:pPr>
    </w:p>
    <w:p w:rsidR="00AD2799" w:rsidRPr="00AD2799" w:rsidRDefault="00AD2799" w:rsidP="00AD2799">
      <w:pPr>
        <w:jc w:val="both"/>
        <w:rPr>
          <w:rFonts w:ascii="Book Antiqua" w:hAnsi="Book Antiqua"/>
          <w:sz w:val="24"/>
          <w:szCs w:val="24"/>
        </w:rPr>
      </w:pPr>
    </w:p>
    <w:p w:rsidR="00AD2799" w:rsidRPr="00AD2799" w:rsidRDefault="00AD2799" w:rsidP="00AD2799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D2799">
        <w:rPr>
          <w:rFonts w:ascii="Book Antiqua" w:hAnsi="Book Antiqua"/>
          <w:sz w:val="24"/>
          <w:szCs w:val="24"/>
        </w:rPr>
        <w:t>Predicament (7):</w:t>
      </w: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p w:rsidR="00AD2799" w:rsidRPr="00AD2799" w:rsidRDefault="00AD2799" w:rsidP="008A3775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p w:rsidR="008A3775" w:rsidRPr="00AD2799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AD2799">
        <w:rPr>
          <w:rFonts w:ascii="Book Antiqua" w:hAnsi="Book Antiqua"/>
          <w:sz w:val="24"/>
          <w:szCs w:val="24"/>
        </w:rPr>
        <w:t>Resilient (7)</w:t>
      </w:r>
      <w:r w:rsidR="003413C5" w:rsidRPr="00AD2799">
        <w:rPr>
          <w:rFonts w:ascii="Book Antiqua" w:hAnsi="Book Antiqua"/>
          <w:sz w:val="24"/>
          <w:szCs w:val="24"/>
        </w:rPr>
        <w:t>:</w:t>
      </w:r>
    </w:p>
    <w:p w:rsidR="008A3775" w:rsidRPr="00AD2799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p w:rsidR="008A3775" w:rsidRPr="00AD2799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  <w:szCs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Optimism (7)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Idolize (8)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Pedigree (8)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ind w:left="360"/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Goad (9)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P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Taunt (9)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P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sz w:val="24"/>
        </w:rPr>
        <w:t>Germophobic</w:t>
      </w:r>
      <w:proofErr w:type="spellEnd"/>
      <w:r>
        <w:rPr>
          <w:rFonts w:ascii="Book Antiqua" w:hAnsi="Book Antiqua"/>
          <w:sz w:val="24"/>
        </w:rPr>
        <w:t xml:space="preserve"> (9)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P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Restiveness (10)</w:t>
      </w:r>
      <w:r w:rsidR="003413C5">
        <w:rPr>
          <w:rFonts w:ascii="Book Antiqua" w:hAnsi="Book Antiqua"/>
          <w:sz w:val="24"/>
        </w:rPr>
        <w:t>:</w:t>
      </w:r>
    </w:p>
    <w:p w:rsid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Pr="008A3775" w:rsidRDefault="008A3775" w:rsidP="008A3775">
      <w:pPr>
        <w:jc w:val="both"/>
        <w:rPr>
          <w:rFonts w:ascii="Book Antiqua" w:hAnsi="Book Antiqua"/>
          <w:sz w:val="24"/>
        </w:rPr>
      </w:pPr>
    </w:p>
    <w:p w:rsidR="008A3775" w:rsidRPr="008A3775" w:rsidRDefault="008A3775" w:rsidP="008A3775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Serial (11)</w:t>
      </w:r>
      <w:r w:rsidR="003413C5">
        <w:rPr>
          <w:rFonts w:ascii="Book Antiqua" w:hAnsi="Book Antiqua"/>
          <w:sz w:val="24"/>
        </w:rPr>
        <w:t>:</w:t>
      </w:r>
    </w:p>
    <w:sectPr w:rsidR="008A3775" w:rsidRPr="008A3775" w:rsidSect="008A377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A3775"/>
    <w:rsid w:val="003413C5"/>
    <w:rsid w:val="008A3775"/>
    <w:rsid w:val="00AD2799"/>
    <w:rsid w:val="00C3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2016-01-11T18:47:00Z</dcterms:created>
  <dcterms:modified xsi:type="dcterms:W3CDTF">2016-01-11T18:47:00Z</dcterms:modified>
</cp:coreProperties>
</file>